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027D" w14:textId="77777777" w:rsidR="006B7DDD" w:rsidRDefault="006B7DDD" w:rsidP="006B7DDD">
      <w:r>
        <w:t>Allegato C – informativa sulla privacy</w:t>
      </w:r>
    </w:p>
    <w:p w14:paraId="0D153387" w14:textId="77777777" w:rsidR="006B7DDD" w:rsidRDefault="006B7DDD" w:rsidP="006B7DDD">
      <w:pPr>
        <w:jc w:val="both"/>
      </w:pPr>
      <w:r>
        <w:t>INFORMATIVA PER IL TRATTAMENTO DEI DATI PERSONALI</w:t>
      </w:r>
    </w:p>
    <w:p w14:paraId="01668BC7" w14:textId="77777777" w:rsidR="006B7DDD" w:rsidRDefault="006B7DDD" w:rsidP="006B7DDD">
      <w:pPr>
        <w:jc w:val="both"/>
      </w:pPr>
    </w:p>
    <w:p w14:paraId="560CFA94" w14:textId="77777777" w:rsidR="006B7DDD" w:rsidRDefault="006B7DDD" w:rsidP="006B7DDD">
      <w:pPr>
        <w:jc w:val="both"/>
      </w:pPr>
      <w:r>
        <w:t>Fondi Strutturali Europei-Programma Operativo Nazionale “Per la scuola, competenze e ambienti per l’apprendimento” 2014-2020 - Fondo europeo di sviluppo regionale (FESR)-REACT EU</w:t>
      </w:r>
    </w:p>
    <w:p w14:paraId="4AF5DCD4" w14:textId="77777777" w:rsidR="006B7DDD" w:rsidRDefault="006B7DDD" w:rsidP="006B7DDD">
      <w:pPr>
        <w:jc w:val="both"/>
      </w:pPr>
      <w:r>
        <w:t xml:space="preserve">Asse V-Priorità d’investimento: 13i- (FESR) “Promuovere il superamento degli effetti della crisi nel contesto della pandemia di COVID-19 e delle sue conseguenze sociali e preparare una ripresa verde, digitale e resiliente dell’economia” </w:t>
      </w:r>
    </w:p>
    <w:p w14:paraId="552586E2" w14:textId="77777777" w:rsidR="006B7DDD" w:rsidRDefault="006B7DDD" w:rsidP="006B7DDD">
      <w:pPr>
        <w:jc w:val="both"/>
      </w:pPr>
      <w:r>
        <w:t xml:space="preserve"> Obiettivo specifico 13.1: Facilitare una ripresa verde, digitale e resiliente dell’economia </w:t>
      </w:r>
    </w:p>
    <w:p w14:paraId="1BB46C16" w14:textId="77777777" w:rsidR="006B7DDD" w:rsidRDefault="006B7DDD" w:rsidP="006B7DDD">
      <w:pPr>
        <w:jc w:val="both"/>
      </w:pPr>
    </w:p>
    <w:p w14:paraId="73A3559D" w14:textId="77777777" w:rsidR="006B7DDD" w:rsidRDefault="006B7DDD" w:rsidP="006B7DDD">
      <w:pPr>
        <w:jc w:val="both"/>
      </w:pPr>
    </w:p>
    <w:p w14:paraId="5C186F21" w14:textId="47ABC926" w:rsidR="006B7DDD" w:rsidRDefault="006B7DDD" w:rsidP="006B7DDD">
      <w:pPr>
        <w:jc w:val="both"/>
      </w:pPr>
      <w:r>
        <w:t>L’I.C. PERUGIA 1 con sede legale in Via M.B.Valentini – Perugia, CF 94152390541 (in seguito, “Titolare”), in qualità di titolare del trattamento, La informa ai sensi dell’art. 13 D.Lgs. 30.6.2003 n. 196 (in seguito, “Codice Privacy”) e dell’art. 13 Regolamento UE n. 2016/679 (in seguito, “GDPR”) che i Suoi dati saranno trattati con le modalità e per le finalità seguenti:</w:t>
      </w:r>
    </w:p>
    <w:p w14:paraId="306C3203" w14:textId="77777777" w:rsidR="006B7DDD" w:rsidRDefault="006B7DDD" w:rsidP="006B7DDD">
      <w:pPr>
        <w:jc w:val="both"/>
      </w:pPr>
    </w:p>
    <w:p w14:paraId="41C75B95" w14:textId="77777777" w:rsidR="006B7DDD" w:rsidRDefault="006B7DDD" w:rsidP="006B7DDD">
      <w:pPr>
        <w:jc w:val="both"/>
      </w:pPr>
      <w:r>
        <w:t>1.</w:t>
      </w:r>
      <w:r>
        <w:tab/>
        <w:t>Oggetto del Trattamento</w:t>
      </w:r>
    </w:p>
    <w:p w14:paraId="18112957" w14:textId="77777777" w:rsidR="006B7DDD" w:rsidRDefault="006B7DDD" w:rsidP="006B7DDD">
      <w:pPr>
        <w:jc w:val="both"/>
      </w:pPr>
      <w:r>
        <w:t>Il Titolare tratta i dati personali, identificativi (ad esempio, nome, cognome, ragione sociale, indirizzo, telefono, e-mail, riferimenti bancari e di pagamento – in seguito, “dati personali” o anche “dati”) da Lei comunicati in occasione della conclusione di contratti per i servizi del Titolare.</w:t>
      </w:r>
    </w:p>
    <w:p w14:paraId="656BA9A6" w14:textId="77777777" w:rsidR="006B7DDD" w:rsidRDefault="006B7DDD" w:rsidP="006B7DDD">
      <w:pPr>
        <w:jc w:val="both"/>
      </w:pPr>
    </w:p>
    <w:p w14:paraId="6E58243D" w14:textId="77777777" w:rsidR="006B7DDD" w:rsidRDefault="006B7DDD" w:rsidP="006B7DDD">
      <w:pPr>
        <w:jc w:val="both"/>
      </w:pPr>
      <w:r>
        <w:t>2.</w:t>
      </w:r>
      <w:r>
        <w:tab/>
        <w:t>Finalità del trattamento</w:t>
      </w:r>
    </w:p>
    <w:p w14:paraId="46731752" w14:textId="77777777" w:rsidR="006B7DDD" w:rsidRDefault="006B7DDD" w:rsidP="006B7DDD">
      <w:pPr>
        <w:jc w:val="both"/>
      </w:pPr>
      <w:r>
        <w:t>I Suoi dati personali sono trattati:</w:t>
      </w:r>
    </w:p>
    <w:p w14:paraId="485272A4" w14:textId="77777777" w:rsidR="006B7DDD" w:rsidRDefault="006B7DDD" w:rsidP="006B7DDD">
      <w:pPr>
        <w:jc w:val="both"/>
      </w:pPr>
      <w:r>
        <w:t>senza il Suo consenso espresso (art. 24 lett. a), b), c) Codice Privacy e art. 6 lett. b), e) GDPR), per le seguenti Finalità di Servizio:</w:t>
      </w:r>
    </w:p>
    <w:p w14:paraId="1E04CCDB" w14:textId="77777777" w:rsidR="006B7DDD" w:rsidRDefault="006B7DDD" w:rsidP="006B7DDD">
      <w:pPr>
        <w:jc w:val="both"/>
      </w:pPr>
      <w:r>
        <w:t>-concludere i contratti per i servizi del Titolare;</w:t>
      </w:r>
    </w:p>
    <w:p w14:paraId="3933A7C7" w14:textId="77777777" w:rsidR="006B7DDD" w:rsidRDefault="006B7DDD" w:rsidP="006B7DDD">
      <w:pPr>
        <w:jc w:val="both"/>
      </w:pPr>
      <w:r>
        <w:t>-adempiere agli obblighi precontrattuali, contrattuali e fiscali derivanti da rapporti con Lei in essere;</w:t>
      </w:r>
    </w:p>
    <w:p w14:paraId="0DB85C4E" w14:textId="77777777" w:rsidR="006B7DDD" w:rsidRDefault="006B7DDD" w:rsidP="006B7DDD">
      <w:pPr>
        <w:jc w:val="both"/>
      </w:pPr>
      <w:r>
        <w:t>-adempiere agli obblighi previsti dalla legge, da un regolamento, dalla normativa comunitaria o da un ordine dell’Autorità (come ad esempio in materia di antiriciclaggio);</w:t>
      </w:r>
    </w:p>
    <w:p w14:paraId="74B9DC19" w14:textId="77777777" w:rsidR="006B7DDD" w:rsidRDefault="006B7DDD" w:rsidP="006B7DDD">
      <w:pPr>
        <w:jc w:val="both"/>
      </w:pPr>
      <w:r>
        <w:t>-esercitare i diritti del Titolare, ad esempio il diritto di difesa in giudizio;</w:t>
      </w:r>
    </w:p>
    <w:p w14:paraId="193D9B07" w14:textId="77777777" w:rsidR="006B7DDD" w:rsidRDefault="006B7DDD" w:rsidP="006B7DDD">
      <w:pPr>
        <w:jc w:val="both"/>
      </w:pPr>
    </w:p>
    <w:p w14:paraId="6B711D67" w14:textId="77777777" w:rsidR="006B7DDD" w:rsidRDefault="006B7DDD" w:rsidP="006B7DDD">
      <w:pPr>
        <w:jc w:val="both"/>
      </w:pPr>
      <w:r>
        <w:t>3.</w:t>
      </w:r>
      <w:r>
        <w:tab/>
        <w:t>Modalità di trattamento</w:t>
      </w:r>
    </w:p>
    <w:p w14:paraId="6D81EBA8" w14:textId="77777777" w:rsidR="006B7DDD" w:rsidRDefault="006B7DDD" w:rsidP="006B7DDD">
      <w:pPr>
        <w:jc w:val="both"/>
      </w:pPr>
      <w:r>
        <w:t>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14:paraId="2C3A73F5" w14:textId="77777777" w:rsidR="006B7DDD" w:rsidRDefault="006B7DDD" w:rsidP="006B7DDD">
      <w:pPr>
        <w:jc w:val="both"/>
      </w:pPr>
      <w:r>
        <w:t>Il Titolare tratterà i dati personali per il tempo necessario per adempiere alle finalità di cui sopra e comunque per non oltre 10 anni dalla cessazione del rapporto per le Finalità di Servizio e per non oltre 2 anni dalla raccolta dei dati per le Finalità di Marketing.</w:t>
      </w:r>
    </w:p>
    <w:p w14:paraId="597F5572" w14:textId="77777777" w:rsidR="006B7DDD" w:rsidRDefault="006B7DDD" w:rsidP="006B7DDD">
      <w:pPr>
        <w:jc w:val="both"/>
      </w:pPr>
    </w:p>
    <w:p w14:paraId="04FDCF48" w14:textId="77777777" w:rsidR="006B7DDD" w:rsidRDefault="006B7DDD" w:rsidP="006B7DDD">
      <w:pPr>
        <w:jc w:val="both"/>
      </w:pPr>
      <w:r>
        <w:t>4.</w:t>
      </w:r>
      <w:r>
        <w:tab/>
        <w:t>Accesso ai dati</w:t>
      </w:r>
    </w:p>
    <w:p w14:paraId="1805C0F8" w14:textId="77777777" w:rsidR="006B7DDD" w:rsidRDefault="006B7DDD" w:rsidP="006B7DDD">
      <w:pPr>
        <w:jc w:val="both"/>
      </w:pPr>
    </w:p>
    <w:p w14:paraId="2FC8AC55" w14:textId="77777777" w:rsidR="006B7DDD" w:rsidRDefault="006B7DDD" w:rsidP="006B7DDD">
      <w:pPr>
        <w:jc w:val="both"/>
      </w:pPr>
      <w:r>
        <w:tab/>
      </w:r>
    </w:p>
    <w:p w14:paraId="4088023C" w14:textId="77777777" w:rsidR="006B7DDD" w:rsidRDefault="006B7DDD" w:rsidP="006B7DDD">
      <w:pPr>
        <w:jc w:val="both"/>
      </w:pPr>
      <w:r>
        <w:t>I Suoi dati potranno essere resi accessibili per le finalità di cui all’art. 2.A) e 2.B) a società terze o altri soggettiche svolgono attività per conto del Titolare, nella loro qualità di responsabili esterni del trattamento.</w:t>
      </w:r>
    </w:p>
    <w:p w14:paraId="3CCA8AF8" w14:textId="77777777" w:rsidR="006B7DDD" w:rsidRDefault="006B7DDD" w:rsidP="006B7DDD">
      <w:pPr>
        <w:jc w:val="both"/>
      </w:pPr>
    </w:p>
    <w:p w14:paraId="41421766" w14:textId="77777777" w:rsidR="006B7DDD" w:rsidRDefault="006B7DDD" w:rsidP="006B7DDD">
      <w:pPr>
        <w:jc w:val="both"/>
      </w:pPr>
      <w:r>
        <w:t>5.</w:t>
      </w:r>
      <w:r>
        <w:tab/>
        <w:t>Comunicazione dei dati</w:t>
      </w:r>
    </w:p>
    <w:p w14:paraId="1F886C96" w14:textId="77777777" w:rsidR="006B7DDD" w:rsidRDefault="006B7DDD" w:rsidP="006B7DDD">
      <w:pPr>
        <w:jc w:val="both"/>
      </w:pPr>
      <w:r>
        <w:t>Senza la necessità di un espresso consenso (ex art. 24 lett. a), b), d) Codice Privacy e art. 6 lett. b) e c) GDPR , il Titolare potrà comunicare i Suoi dati per le finalità di cui all’art. 2.A) a 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p>
    <w:p w14:paraId="4FBA89BD" w14:textId="77777777" w:rsidR="006B7DDD" w:rsidRDefault="006B7DDD" w:rsidP="006B7DDD">
      <w:pPr>
        <w:jc w:val="both"/>
      </w:pPr>
      <w:r>
        <w:t>I Suoi dati non saranno diffusi.</w:t>
      </w:r>
    </w:p>
    <w:p w14:paraId="4242E9EE" w14:textId="77777777" w:rsidR="006B7DDD" w:rsidRDefault="006B7DDD" w:rsidP="006B7DDD">
      <w:pPr>
        <w:jc w:val="both"/>
      </w:pPr>
    </w:p>
    <w:p w14:paraId="1C153A3C" w14:textId="77777777" w:rsidR="006B7DDD" w:rsidRDefault="006B7DDD" w:rsidP="006B7DDD">
      <w:pPr>
        <w:jc w:val="both"/>
      </w:pPr>
      <w:r>
        <w:t>6.</w:t>
      </w:r>
      <w:r>
        <w:tab/>
        <w:t>Natura del conferimento dei dati e conseguenze del rifiuto di rispondere Il conferimento dei dati per le finalità di cui all’art. 2.A) è obbligatorio. In loro assenza, non potremo garantirLe i Servizi dell’art. 2.A).</w:t>
      </w:r>
    </w:p>
    <w:p w14:paraId="7567E36A" w14:textId="77777777" w:rsidR="006B7DDD" w:rsidRDefault="006B7DDD" w:rsidP="006B7DDD">
      <w:pPr>
        <w:jc w:val="both"/>
      </w:pPr>
    </w:p>
    <w:p w14:paraId="2D8C4E9F" w14:textId="77777777" w:rsidR="006B7DDD" w:rsidRDefault="006B7DDD" w:rsidP="006B7DDD">
      <w:pPr>
        <w:jc w:val="both"/>
      </w:pPr>
      <w:r>
        <w:t>7.</w:t>
      </w:r>
      <w:r>
        <w:tab/>
        <w:t>Diritti dell’interessato</w:t>
      </w:r>
    </w:p>
    <w:p w14:paraId="7AB10000" w14:textId="77777777" w:rsidR="006B7DDD" w:rsidRDefault="006B7DDD" w:rsidP="006B7DDD">
      <w:pPr>
        <w:jc w:val="both"/>
      </w:pPr>
      <w:r>
        <w:t>Nella Sua qualità di interessato, ha i diritti di cui all’art. 7 Codice Privacy e art. 15 GDPR e precisamente i diritti di:</w:t>
      </w:r>
    </w:p>
    <w:p w14:paraId="735A02D2" w14:textId="77777777" w:rsidR="006B7DDD" w:rsidRDefault="006B7DDD" w:rsidP="006B7DDD">
      <w:pPr>
        <w:jc w:val="both"/>
      </w:pPr>
      <w:r>
        <w:t>•</w:t>
      </w:r>
      <w:r>
        <w:tab/>
        <w:t>ottenere la conferma dell'esistenza o meno di dati personali che La riguardano, anche se non ancora registrati, e la loro comunicazione in forma intelligibile;</w:t>
      </w:r>
    </w:p>
    <w:p w14:paraId="5F2B382F" w14:textId="77777777" w:rsidR="006B7DDD" w:rsidRDefault="006B7DDD" w:rsidP="006B7DDD">
      <w:pPr>
        <w:jc w:val="both"/>
      </w:pPr>
      <w:r>
        <w:t>•</w:t>
      </w:r>
      <w:r>
        <w:tab/>
        <w:t xml:space="preserve">ottenere l'indicazione: a) dell'origine dei dati personali; b) delle finalità e modalità del trattamento; c) della logica applicata in caso di trattamento effettuato con l'ausilio di strumenti elettronici; d) degli estremi identificativi del titolare, </w:t>
      </w:r>
      <w:r>
        <w:lastRenderedPageBreak/>
        <w:t>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181753B2" w14:textId="77777777" w:rsidR="006B7DDD" w:rsidRDefault="006B7DDD" w:rsidP="006B7DDD">
      <w:pPr>
        <w:jc w:val="both"/>
      </w:pPr>
      <w:r>
        <w:t>•</w:t>
      </w:r>
      <w:r>
        <w:tab/>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1F2875D" w14:textId="77777777" w:rsidR="006B7DDD" w:rsidRDefault="006B7DDD" w:rsidP="006B7DDD">
      <w:pPr>
        <w:jc w:val="both"/>
      </w:pPr>
      <w:r>
        <w:t>•</w:t>
      </w:r>
      <w:r>
        <w:tab/>
        <w:t>opporsi, in tutto o in parte:</w:t>
      </w:r>
    </w:p>
    <w:p w14:paraId="603FE15C" w14:textId="77777777" w:rsidR="006B7DDD" w:rsidRDefault="006B7DDD" w:rsidP="006B7DDD">
      <w:pPr>
        <w:jc w:val="both"/>
      </w:pPr>
      <w:r>
        <w:t xml:space="preserve"> a) per motivi legittimi al trattamento dei dati personali che La riguardano, ancorché pertinenti allo scopo della raccolta;</w:t>
      </w:r>
    </w:p>
    <w:p w14:paraId="0DB579D1" w14:textId="77777777" w:rsidR="006B7DDD" w:rsidRDefault="006B7DDD" w:rsidP="006B7DDD">
      <w:pPr>
        <w:jc w:val="both"/>
      </w:pPr>
      <w:r>
        <w:t xml:space="preserve">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w:t>
      </w:r>
    </w:p>
    <w:p w14:paraId="060EEFEA" w14:textId="77777777" w:rsidR="006B7DDD" w:rsidRDefault="006B7DDD" w:rsidP="006B7DDD"/>
    <w:p w14:paraId="0616A533" w14:textId="77777777" w:rsidR="006B7DDD" w:rsidRDefault="006B7DDD" w:rsidP="006B7DDD">
      <w:r>
        <w:t>8.</w:t>
      </w:r>
      <w:r>
        <w:tab/>
        <w:t>Modalità di esercizio dei diritti</w:t>
      </w:r>
    </w:p>
    <w:p w14:paraId="2DCC4A0E" w14:textId="77777777" w:rsidR="006B7DDD" w:rsidRDefault="006B7DDD" w:rsidP="006B7DDD">
      <w:r>
        <w:t>Potrà in qualsiasi momento esercitare i diritti inviando:</w:t>
      </w:r>
    </w:p>
    <w:p w14:paraId="1141BB3A" w14:textId="143A92E8" w:rsidR="006B7DDD" w:rsidRDefault="006B7DDD" w:rsidP="006B7DDD">
      <w:r>
        <w:t>- una e-mail all’indirizzo pgic8</w:t>
      </w:r>
      <w:r w:rsidR="00B91603">
        <w:t>5100q</w:t>
      </w:r>
      <w:r>
        <w:t>@istruzione.it</w:t>
      </w:r>
    </w:p>
    <w:p w14:paraId="21B86621" w14:textId="77777777" w:rsidR="006B7DDD" w:rsidRDefault="006B7DDD" w:rsidP="006B7DDD"/>
    <w:p w14:paraId="3A32D376" w14:textId="77777777" w:rsidR="006B7DDD" w:rsidRDefault="006B7DDD" w:rsidP="006B7DDD">
      <w:r>
        <w:t>9.</w:t>
      </w:r>
      <w:r>
        <w:tab/>
        <w:t>Titolare, responsabile e incaricati</w:t>
      </w:r>
    </w:p>
    <w:p w14:paraId="4AE716AE" w14:textId="29487A33" w:rsidR="006B7DDD" w:rsidRDefault="006B7DDD" w:rsidP="006B7DDD">
      <w:r>
        <w:t xml:space="preserve">Il Titolare del trattamento: I.C. PERUGIA 1 - Via M.B. Valentini (Perugia). DPO: SIGMA INFORMATICA S.r.l. - Avv. </w:t>
      </w:r>
      <w:r w:rsidR="00915990">
        <w:t>Elisa</w:t>
      </w:r>
      <w:r>
        <w:t xml:space="preserve"> Prepi privacy@sigmainformaticasrl.it</w:t>
      </w:r>
    </w:p>
    <w:p w14:paraId="1E5DEF9F" w14:textId="77777777" w:rsidR="006B7DDD" w:rsidRDefault="006B7DDD" w:rsidP="006B7DDD"/>
    <w:p w14:paraId="14BE7B82" w14:textId="77777777" w:rsidR="006B7DDD" w:rsidRDefault="006B7DDD" w:rsidP="006B7DDD"/>
    <w:p w14:paraId="6A94EE69" w14:textId="77777777" w:rsidR="006B7DDD" w:rsidRDefault="006B7DDD" w:rsidP="006B7DDD">
      <w:r>
        <w:t xml:space="preserve">Lì </w:t>
      </w:r>
      <w:r>
        <w:tab/>
        <w:t xml:space="preserve">                                                                                                                                      Firma</w:t>
      </w:r>
    </w:p>
    <w:p w14:paraId="6E8B1738" w14:textId="77777777" w:rsidR="006B7DDD" w:rsidRDefault="006B7DDD" w:rsidP="006B7DDD"/>
    <w:p w14:paraId="38D840D9" w14:textId="77777777" w:rsidR="00386CB8" w:rsidRDefault="00386CB8"/>
    <w:sectPr w:rsidR="00386C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85"/>
    <w:rsid w:val="00386CB8"/>
    <w:rsid w:val="003B4085"/>
    <w:rsid w:val="006B7DDD"/>
    <w:rsid w:val="00915990"/>
    <w:rsid w:val="00B91603"/>
    <w:rsid w:val="00C4156B"/>
    <w:rsid w:val="00D44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9E08"/>
  <w15:chartTrackingRefBased/>
  <w15:docId w15:val="{A6AC9C3D-689E-44E5-972F-A62BF30A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7DD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6109</Characters>
  <Application>Microsoft Office Word</Application>
  <DocSecurity>0</DocSecurity>
  <Lines>50</Lines>
  <Paragraphs>14</Paragraphs>
  <ScaleCrop>false</ScaleCrop>
  <Company>HP Inc.</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dc:description/>
  <cp:lastModifiedBy>susanna</cp:lastModifiedBy>
  <cp:revision>4</cp:revision>
  <dcterms:created xsi:type="dcterms:W3CDTF">2022-07-15T16:59:00Z</dcterms:created>
  <dcterms:modified xsi:type="dcterms:W3CDTF">2022-07-15T18:08:00Z</dcterms:modified>
</cp:coreProperties>
</file>